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59338D" w:rsidTr="000E4977">
        <w:trPr>
          <w:trHeight w:hRule="exact" w:val="3119"/>
        </w:trPr>
        <w:tc>
          <w:tcPr>
            <w:tcW w:w="4397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  <w:sz w:val="32"/>
              </w:rPr>
            </w:pPr>
          </w:p>
          <w:p w:rsidR="0059338D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АДМИНИСТРАЦИЯ</w:t>
            </w:r>
          </w:p>
          <w:p w:rsidR="004722C8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МУНИЦИПАЛЬНОГО ОБРАЗОВАНИЯ</w:t>
            </w:r>
          </w:p>
          <w:p w:rsidR="004722C8" w:rsidRPr="000F2EFC" w:rsidRDefault="0058652B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ПРИДОЛИННЫЙ</w:t>
            </w:r>
            <w:r w:rsidR="004722C8" w:rsidRPr="000F2EFC">
              <w:rPr>
                <w:color w:val="0D0D0D" w:themeColor="text1" w:themeTint="F2"/>
                <w:sz w:val="22"/>
                <w:szCs w:val="22"/>
              </w:rPr>
              <w:t xml:space="preserve"> СЕЛЬСОВЕТ</w:t>
            </w:r>
          </w:p>
          <w:p w:rsidR="0059338D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 xml:space="preserve"> ТАШЛИНСК</w:t>
            </w:r>
            <w:r w:rsidR="004722C8" w:rsidRPr="000F2EFC">
              <w:rPr>
                <w:color w:val="0D0D0D" w:themeColor="text1" w:themeTint="F2"/>
                <w:sz w:val="22"/>
                <w:szCs w:val="22"/>
              </w:rPr>
              <w:t>ОГО</w:t>
            </w:r>
            <w:r w:rsidRPr="000F2EFC">
              <w:rPr>
                <w:color w:val="0D0D0D" w:themeColor="text1" w:themeTint="F2"/>
                <w:sz w:val="22"/>
                <w:szCs w:val="22"/>
              </w:rPr>
              <w:t xml:space="preserve"> РАЙОН</w:t>
            </w:r>
            <w:r w:rsidR="004722C8" w:rsidRPr="000F2EFC">
              <w:rPr>
                <w:color w:val="0D0D0D" w:themeColor="text1" w:themeTint="F2"/>
                <w:sz w:val="22"/>
                <w:szCs w:val="22"/>
              </w:rPr>
              <w:t>А</w:t>
            </w:r>
            <w:r w:rsidRPr="000F2EFC">
              <w:rPr>
                <w:color w:val="0D0D0D" w:themeColor="text1" w:themeTint="F2"/>
                <w:sz w:val="22"/>
                <w:szCs w:val="22"/>
              </w:rPr>
              <w:t xml:space="preserve">  ОРЕНБУРГСКОЙ ОБЛАСТИ</w:t>
            </w:r>
          </w:p>
          <w:p w:rsidR="0059338D" w:rsidRPr="000F2EFC" w:rsidRDefault="0059338D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</w:p>
          <w:p w:rsidR="0059338D" w:rsidRPr="000F2EFC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F2EFC">
              <w:rPr>
                <w:color w:val="0D0D0D" w:themeColor="text1" w:themeTint="F2"/>
                <w:sz w:val="22"/>
                <w:szCs w:val="22"/>
              </w:rPr>
              <w:t>П О С Т А Н О В Л Е Н И Е</w:t>
            </w: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Pr="0099130D" w:rsidRDefault="0062349B">
            <w:pPr>
              <w:jc w:val="center"/>
              <w:rPr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color w:val="0D0D0D" w:themeColor="text1" w:themeTint="F2"/>
                <w:sz w:val="28"/>
                <w:szCs w:val="28"/>
                <w:u w:val="single"/>
              </w:rPr>
              <w:t>11.01</w:t>
            </w:r>
            <w:r w:rsidR="00C81013" w:rsidRPr="0099130D">
              <w:rPr>
                <w:color w:val="0D0D0D" w:themeColor="text1" w:themeTint="F2"/>
                <w:sz w:val="28"/>
                <w:szCs w:val="28"/>
                <w:u w:val="single"/>
              </w:rPr>
              <w:t>.20</w:t>
            </w:r>
            <w:r w:rsidR="0099130D" w:rsidRPr="0099130D">
              <w:rPr>
                <w:color w:val="0D0D0D" w:themeColor="text1" w:themeTint="F2"/>
                <w:sz w:val="28"/>
                <w:szCs w:val="28"/>
                <w:u w:val="single"/>
              </w:rPr>
              <w:t>2</w:t>
            </w:r>
            <w:r>
              <w:rPr>
                <w:color w:val="0D0D0D" w:themeColor="text1" w:themeTint="F2"/>
                <w:sz w:val="28"/>
                <w:szCs w:val="28"/>
                <w:u w:val="single"/>
              </w:rPr>
              <w:t>2</w:t>
            </w:r>
            <w:r w:rsidR="00E22E9E" w:rsidRPr="0099130D">
              <w:rPr>
                <w:b/>
                <w:color w:val="0D0D0D" w:themeColor="text1" w:themeTint="F2"/>
                <w:u w:val="single"/>
              </w:rPr>
              <w:t xml:space="preserve">  № </w:t>
            </w:r>
            <w:r w:rsidR="00C81013" w:rsidRPr="0099130D">
              <w:rPr>
                <w:b/>
                <w:color w:val="0D0D0D" w:themeColor="text1" w:themeTint="F2"/>
                <w:u w:val="single"/>
              </w:rPr>
              <w:t xml:space="preserve">  </w:t>
            </w:r>
            <w:r>
              <w:rPr>
                <w:b/>
                <w:color w:val="0D0D0D" w:themeColor="text1" w:themeTint="F2"/>
                <w:u w:val="single"/>
              </w:rPr>
              <w:t>1</w:t>
            </w:r>
            <w:r w:rsidR="00C81013" w:rsidRPr="0099130D">
              <w:rPr>
                <w:color w:val="0D0D0D" w:themeColor="text1" w:themeTint="F2"/>
                <w:sz w:val="28"/>
                <w:szCs w:val="28"/>
                <w:u w:val="single"/>
              </w:rPr>
              <w:t>-п</w:t>
            </w:r>
          </w:p>
          <w:p w:rsidR="0059338D" w:rsidRPr="000F2EFC" w:rsidRDefault="0058652B" w:rsidP="0058652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F2EFC">
              <w:rPr>
                <w:color w:val="0D0D0D" w:themeColor="text1" w:themeTint="F2"/>
                <w:sz w:val="24"/>
                <w:szCs w:val="24"/>
              </w:rPr>
              <w:t>п</w:t>
            </w:r>
            <w:r w:rsidR="00E22E9E" w:rsidRPr="000F2EFC">
              <w:rPr>
                <w:color w:val="0D0D0D" w:themeColor="text1" w:themeTint="F2"/>
                <w:sz w:val="24"/>
                <w:szCs w:val="24"/>
              </w:rPr>
              <w:t>.</w:t>
            </w:r>
            <w:r w:rsidRPr="000F2EFC">
              <w:rPr>
                <w:color w:val="0D0D0D" w:themeColor="text1" w:themeTint="F2"/>
                <w:sz w:val="24"/>
                <w:szCs w:val="24"/>
              </w:rPr>
              <w:t>Придолинный</w:t>
            </w:r>
          </w:p>
        </w:tc>
        <w:tc>
          <w:tcPr>
            <w:tcW w:w="1045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59338D" w:rsidRDefault="0059338D">
            <w:pPr>
              <w:pStyle w:val="4"/>
              <w:rPr>
                <w:color w:val="0D0D0D" w:themeColor="text1" w:themeTint="F2"/>
              </w:rPr>
            </w:pPr>
          </w:p>
          <w:p w:rsidR="0059338D" w:rsidRDefault="0059338D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59338D" w:rsidRDefault="0059338D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59338D">
        <w:trPr>
          <w:trHeight w:val="757"/>
        </w:trPr>
        <w:tc>
          <w:tcPr>
            <w:tcW w:w="4397" w:type="dxa"/>
          </w:tcPr>
          <w:p w:rsidR="0059338D" w:rsidRPr="000F2EFC" w:rsidRDefault="00DE52D8" w:rsidP="0062349B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8"/>
                <w:szCs w:val="28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5" o:spid="_x0000_s1031" style="position:absolute;left:0;text-align:left;z-index:251663360;visibility:visible;mso-position-horizontal-relative:text;mso-position-vertical-relative:text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" strokeweight=".5pt">
                  <v:stroke startarrowwidth="narrow" startarrowlength="short" endarrowwidth="narrow" endarrowlength="short"/>
                </v:line>
              </w:pict>
            </w:r>
            <w:r w:rsidR="004722C8" w:rsidRPr="000F2EFC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 </w:t>
            </w:r>
            <w:r w:rsidR="0062349B" w:rsidRPr="00804868">
              <w:rPr>
                <w:sz w:val="28"/>
                <w:szCs w:val="28"/>
              </w:rPr>
              <w:t>Об утверждении расходного обязательст</w:t>
            </w:r>
            <w:r w:rsidR="0062349B">
              <w:rPr>
                <w:sz w:val="28"/>
                <w:szCs w:val="28"/>
              </w:rPr>
              <w:t>ва муниципального образования Придолинный сельсовет Ташлинского района</w:t>
            </w:r>
            <w:r w:rsidR="0062349B" w:rsidRPr="00804868">
              <w:rPr>
                <w:sz w:val="28"/>
                <w:szCs w:val="28"/>
              </w:rPr>
              <w:t xml:space="preserve"> Оренбургской области</w: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4" o:spid="_x0000_s1030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3" o:spid="_x0000_s1029" style="position:absolute;left:0;text-align:left;z-index:251661312;visibility:visible;mso-position-horizontal-relative:text;mso-position-vertical-relative:text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2" o:spid="_x0000_s1028" style="position:absolute;left:0;text-align:left;z-index:251662336;visibility:visible;mso-position-horizontal-relative:text;mso-position-vertical-relative:text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1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59338D" w:rsidRDefault="00DE52D8">
            <w:pPr>
              <w:rPr>
                <w:color w:val="0D0D0D" w:themeColor="text1" w:themeTint="F2"/>
                <w:sz w:val="28"/>
              </w:rPr>
            </w:pPr>
            <w:r w:rsidRPr="00DE52D8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6" o:spid="_x0000_s1026" style="position:absolute;z-index:251664384;visibility:visible;mso-position-horizontal-relative:text;mso-position-vertical-relative:text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59338D" w:rsidRDefault="0059338D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62349B" w:rsidRPr="00804868" w:rsidRDefault="00E22E9E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</w:t>
      </w:r>
      <w:r w:rsidR="0062349B" w:rsidRPr="008048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r w:rsidR="0062349B">
        <w:rPr>
          <w:rFonts w:ascii="Times New Roman" w:hAnsi="Times New Roman" w:cs="Times New Roman"/>
          <w:sz w:val="28"/>
          <w:szCs w:val="28"/>
        </w:rPr>
        <w:t>Придолинный сельсовет Ташлинского</w:t>
      </w:r>
      <w:r w:rsidR="0062349B" w:rsidRPr="00910E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349B">
        <w:rPr>
          <w:rFonts w:ascii="Times New Roman" w:hAnsi="Times New Roman" w:cs="Times New Roman"/>
          <w:sz w:val="28"/>
          <w:szCs w:val="28"/>
        </w:rPr>
        <w:t>а</w:t>
      </w:r>
      <w:r w:rsidR="0062349B" w:rsidRPr="00804868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62349B" w:rsidRPr="00804868" w:rsidRDefault="000E4977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349B" w:rsidRPr="00804868">
        <w:rPr>
          <w:rFonts w:ascii="Times New Roman" w:hAnsi="Times New Roman" w:cs="Times New Roman"/>
          <w:sz w:val="28"/>
          <w:szCs w:val="28"/>
        </w:rPr>
        <w:t>1. Осуществить приведение</w:t>
      </w:r>
      <w:r w:rsidR="0062349B">
        <w:rPr>
          <w:rFonts w:ascii="Times New Roman" w:hAnsi="Times New Roman" w:cs="Times New Roman"/>
          <w:sz w:val="28"/>
          <w:szCs w:val="28"/>
        </w:rPr>
        <w:t xml:space="preserve"> </w:t>
      </w:r>
      <w:r w:rsidR="0062349B" w:rsidRPr="00804868">
        <w:rPr>
          <w:rFonts w:ascii="Times New Roman" w:hAnsi="Times New Roman" w:cs="Times New Roman"/>
          <w:sz w:val="28"/>
          <w:szCs w:val="28"/>
        </w:rPr>
        <w:t>документов территориального планиров</w:t>
      </w:r>
      <w:r w:rsidR="0062349B">
        <w:rPr>
          <w:rFonts w:ascii="Times New Roman" w:hAnsi="Times New Roman" w:cs="Times New Roman"/>
          <w:sz w:val="28"/>
          <w:szCs w:val="28"/>
        </w:rPr>
        <w:t xml:space="preserve">ания администрации муниципального образования Придолинный сельсовет Ташлинского района </w:t>
      </w:r>
      <w:r w:rsidR="0062349B" w:rsidRPr="00804868">
        <w:rPr>
          <w:rFonts w:ascii="Times New Roman" w:hAnsi="Times New Roman" w:cs="Times New Roman"/>
          <w:sz w:val="28"/>
          <w:szCs w:val="28"/>
        </w:rPr>
        <w:t>Оренбургской области в цифровой формат, соответствующий требованиям к отраслевым пространственным данным для включения в ГИСОГД Оренбургской области.</w:t>
      </w:r>
    </w:p>
    <w:p w:rsidR="0062349B" w:rsidRDefault="000E4977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349B" w:rsidRPr="00804868">
        <w:rPr>
          <w:rFonts w:ascii="Times New Roman" w:hAnsi="Times New Roman" w:cs="Times New Roman"/>
          <w:sz w:val="28"/>
          <w:szCs w:val="28"/>
        </w:rPr>
        <w:t>2.</w:t>
      </w:r>
      <w:r w:rsidR="0062349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2349B" w:rsidRPr="00804868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2349B" w:rsidRPr="00804868">
        <w:rPr>
          <w:rFonts w:ascii="Times New Roman" w:hAnsi="Times New Roman" w:cs="Times New Roman"/>
          <w:sz w:val="28"/>
          <w:szCs w:val="28"/>
        </w:rPr>
        <w:t xml:space="preserve"> за реализацию проекта, указанного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– главу администрации Придолинного сельсовета Ташлинского района Оренбургской области Горбунову Дину Масхутовну</w:t>
      </w:r>
      <w:r w:rsidR="0062349B" w:rsidRPr="00804868">
        <w:rPr>
          <w:rFonts w:ascii="Times New Roman" w:hAnsi="Times New Roman" w:cs="Times New Roman"/>
          <w:sz w:val="28"/>
          <w:szCs w:val="28"/>
        </w:rPr>
        <w:t>.</w:t>
      </w:r>
    </w:p>
    <w:p w:rsidR="0062349B" w:rsidRPr="00804868" w:rsidRDefault="000E4977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62349B">
        <w:rPr>
          <w:rFonts w:ascii="Times New Roman" w:hAnsi="Times New Roman" w:cs="Times New Roman"/>
          <w:sz w:val="28"/>
          <w:szCs w:val="28"/>
        </w:rPr>
        <w:t xml:space="preserve">. </w:t>
      </w:r>
      <w:r w:rsidR="0062349B" w:rsidRPr="00804868">
        <w:rPr>
          <w:rFonts w:ascii="Times New Roman" w:hAnsi="Times New Roman" w:cs="Times New Roman"/>
          <w:sz w:val="28"/>
          <w:szCs w:val="28"/>
        </w:rPr>
        <w:t>Финансовое обеспечение расходов по реализации проекта, является расходным обязательством Администр</w:t>
      </w:r>
      <w:r w:rsidR="0062349B">
        <w:rPr>
          <w:rFonts w:ascii="Times New Roman" w:hAnsi="Times New Roman" w:cs="Times New Roman"/>
          <w:sz w:val="28"/>
          <w:szCs w:val="28"/>
        </w:rPr>
        <w:t>ации муниципального образования Придолинный сельсовет Ташлинского района</w:t>
      </w:r>
      <w:r w:rsidR="0062349B" w:rsidRPr="00804868">
        <w:rPr>
          <w:rFonts w:ascii="Times New Roman" w:hAnsi="Times New Roman" w:cs="Times New Roman"/>
          <w:sz w:val="28"/>
          <w:szCs w:val="28"/>
        </w:rPr>
        <w:t xml:space="preserve"> Оренбургской области и осуществляется за счет субсидии из областного бюджета на реализацию мероприятий, пред</w:t>
      </w:r>
      <w:r w:rsidR="0062349B">
        <w:rPr>
          <w:rFonts w:ascii="Times New Roman" w:hAnsi="Times New Roman" w:cs="Times New Roman"/>
          <w:sz w:val="28"/>
          <w:szCs w:val="28"/>
        </w:rPr>
        <w:t>усмотренных п</w:t>
      </w:r>
      <w:r w:rsidR="0062349B" w:rsidRPr="00804868">
        <w:rPr>
          <w:rFonts w:ascii="Times New Roman" w:hAnsi="Times New Roman" w:cs="Times New Roman"/>
          <w:sz w:val="28"/>
          <w:szCs w:val="28"/>
        </w:rPr>
        <w:t>одпрограммой</w:t>
      </w:r>
      <w:r w:rsidR="0062349B">
        <w:rPr>
          <w:rFonts w:ascii="Times New Roman" w:hAnsi="Times New Roman" w:cs="Times New Roman"/>
          <w:sz w:val="28"/>
          <w:szCs w:val="28"/>
        </w:rPr>
        <w:t xml:space="preserve"> </w:t>
      </w:r>
      <w:r w:rsidR="0062349B" w:rsidRPr="00804868">
        <w:rPr>
          <w:rFonts w:ascii="Times New Roman" w:hAnsi="Times New Roman" w:cs="Times New Roman"/>
          <w:sz w:val="28"/>
          <w:szCs w:val="28"/>
        </w:rPr>
        <w:t>«Развитие системы градорегулирования</w:t>
      </w:r>
      <w:r w:rsidR="006234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Ташлинского района  Оренбургской области на 2022-2024 гг.»</w:t>
      </w:r>
      <w:r w:rsidR="0062349B" w:rsidRPr="00804868">
        <w:rPr>
          <w:rFonts w:ascii="Times New Roman" w:hAnsi="Times New Roman" w:cs="Times New Roman"/>
          <w:sz w:val="28"/>
          <w:szCs w:val="28"/>
        </w:rPr>
        <w:t>.</w:t>
      </w:r>
    </w:p>
    <w:p w:rsidR="0062349B" w:rsidRPr="00177AD3" w:rsidRDefault="000E4977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49B">
        <w:rPr>
          <w:rFonts w:ascii="Times New Roman" w:hAnsi="Times New Roman" w:cs="Times New Roman"/>
          <w:sz w:val="28"/>
          <w:szCs w:val="28"/>
        </w:rPr>
        <w:t>4</w:t>
      </w:r>
      <w:r w:rsidR="0062349B" w:rsidRPr="00177AD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62349B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62349B" w:rsidRPr="00177AD3">
        <w:rPr>
          <w:rFonts w:ascii="Times New Roman" w:hAnsi="Times New Roman" w:cs="Times New Roman"/>
          <w:sz w:val="28"/>
          <w:szCs w:val="28"/>
        </w:rPr>
        <w:t>.</w:t>
      </w:r>
    </w:p>
    <w:p w:rsidR="0062349B" w:rsidRDefault="000E4977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49B">
        <w:rPr>
          <w:rFonts w:ascii="Times New Roman" w:hAnsi="Times New Roman" w:cs="Times New Roman"/>
          <w:sz w:val="28"/>
          <w:szCs w:val="28"/>
        </w:rPr>
        <w:t>5</w:t>
      </w:r>
      <w:r w:rsidR="0062349B" w:rsidRPr="00177AD3">
        <w:rPr>
          <w:rFonts w:ascii="Times New Roman" w:hAnsi="Times New Roman" w:cs="Times New Roman"/>
          <w:sz w:val="28"/>
          <w:szCs w:val="28"/>
        </w:rPr>
        <w:t xml:space="preserve">. </w:t>
      </w:r>
      <w:r w:rsidR="0062349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="0062349B" w:rsidRPr="00177AD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  <w:r w:rsidR="0062349B" w:rsidRPr="00177AD3">
        <w:rPr>
          <w:rFonts w:ascii="Times New Roman" w:hAnsi="Times New Roman" w:cs="Times New Roman"/>
          <w:sz w:val="28"/>
          <w:szCs w:val="28"/>
        </w:rPr>
        <w:cr/>
      </w:r>
    </w:p>
    <w:p w:rsidR="000E4977" w:rsidRDefault="000E4977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49B" w:rsidRDefault="0062349B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49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E4977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62349B" w:rsidRDefault="0062349B" w:rsidP="00623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977" w:rsidRDefault="000E4977">
      <w:bookmarkStart w:id="0" w:name="_GoBack"/>
      <w:bookmarkEnd w:id="0"/>
    </w:p>
    <w:p w:rsidR="0059338D" w:rsidRPr="000E4977" w:rsidRDefault="000E4977">
      <w:pPr>
        <w:rPr>
          <w:sz w:val="28"/>
          <w:szCs w:val="28"/>
        </w:rPr>
      </w:pPr>
      <w:r w:rsidRPr="000E4977">
        <w:rPr>
          <w:sz w:val="28"/>
          <w:szCs w:val="28"/>
        </w:rPr>
        <w:t>Р</w:t>
      </w:r>
      <w:r w:rsidR="00F563D0" w:rsidRPr="000E4977">
        <w:rPr>
          <w:sz w:val="28"/>
          <w:szCs w:val="28"/>
        </w:rPr>
        <w:t>азослано:  администрации района, прокурору района</w:t>
      </w:r>
      <w:r w:rsidRPr="000E4977">
        <w:rPr>
          <w:sz w:val="28"/>
          <w:szCs w:val="28"/>
        </w:rPr>
        <w:t>.</w:t>
      </w:r>
    </w:p>
    <w:sectPr w:rsidR="0059338D" w:rsidRPr="000E4977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6D" w:rsidRDefault="00C0396D">
      <w:r>
        <w:separator/>
      </w:r>
    </w:p>
  </w:endnote>
  <w:endnote w:type="continuationSeparator" w:id="1">
    <w:p w:rsidR="00C0396D" w:rsidRDefault="00C0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6D" w:rsidRDefault="00C0396D">
      <w:r>
        <w:separator/>
      </w:r>
    </w:p>
  </w:footnote>
  <w:footnote w:type="continuationSeparator" w:id="1">
    <w:p w:rsidR="00C0396D" w:rsidRDefault="00C03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8D"/>
    <w:rsid w:val="000058BF"/>
    <w:rsid w:val="0005123C"/>
    <w:rsid w:val="00074F32"/>
    <w:rsid w:val="000E4977"/>
    <w:rsid w:val="000F2EFC"/>
    <w:rsid w:val="0011795F"/>
    <w:rsid w:val="00117CBF"/>
    <w:rsid w:val="00172C3D"/>
    <w:rsid w:val="00216E9F"/>
    <w:rsid w:val="00312F87"/>
    <w:rsid w:val="003436AE"/>
    <w:rsid w:val="003C44C9"/>
    <w:rsid w:val="004722C8"/>
    <w:rsid w:val="00481746"/>
    <w:rsid w:val="004C563B"/>
    <w:rsid w:val="004F019B"/>
    <w:rsid w:val="005260CF"/>
    <w:rsid w:val="0055587E"/>
    <w:rsid w:val="00567B16"/>
    <w:rsid w:val="005710AC"/>
    <w:rsid w:val="0058652B"/>
    <w:rsid w:val="0059338D"/>
    <w:rsid w:val="005B02A6"/>
    <w:rsid w:val="005D1165"/>
    <w:rsid w:val="005D2FD0"/>
    <w:rsid w:val="0062349B"/>
    <w:rsid w:val="006372EC"/>
    <w:rsid w:val="00687DE0"/>
    <w:rsid w:val="006B678C"/>
    <w:rsid w:val="00737D7C"/>
    <w:rsid w:val="007770F2"/>
    <w:rsid w:val="00830DB1"/>
    <w:rsid w:val="008C3379"/>
    <w:rsid w:val="0099130D"/>
    <w:rsid w:val="00A47D1F"/>
    <w:rsid w:val="00AC6716"/>
    <w:rsid w:val="00BC6381"/>
    <w:rsid w:val="00C0396D"/>
    <w:rsid w:val="00C12A30"/>
    <w:rsid w:val="00C27A9F"/>
    <w:rsid w:val="00C81013"/>
    <w:rsid w:val="00CC17DF"/>
    <w:rsid w:val="00CC1C27"/>
    <w:rsid w:val="00D54861"/>
    <w:rsid w:val="00D70E09"/>
    <w:rsid w:val="00DD5F00"/>
    <w:rsid w:val="00DE52D8"/>
    <w:rsid w:val="00E16824"/>
    <w:rsid w:val="00E22E9E"/>
    <w:rsid w:val="00E47083"/>
    <w:rsid w:val="00E947FF"/>
    <w:rsid w:val="00F563D0"/>
    <w:rsid w:val="00FC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3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9338D"/>
    <w:rPr>
      <w:color w:val="0000FF"/>
      <w:u w:val="single"/>
    </w:rPr>
  </w:style>
  <w:style w:type="paragraph" w:customStyle="1" w:styleId="FR1">
    <w:name w:val="FR1"/>
    <w:rsid w:val="005933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5933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23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buh</cp:lastModifiedBy>
  <cp:revision>12</cp:revision>
  <cp:lastPrinted>2022-01-17T04:12:00Z</cp:lastPrinted>
  <dcterms:created xsi:type="dcterms:W3CDTF">2022-01-10T07:55:00Z</dcterms:created>
  <dcterms:modified xsi:type="dcterms:W3CDTF">2022-02-02T06:08:00Z</dcterms:modified>
</cp:coreProperties>
</file>